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BF" w:rsidRPr="00093D51" w:rsidRDefault="000646BF" w:rsidP="00064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 w:rsidRPr="0009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Цитология</w:t>
      </w:r>
      <w:bookmarkEnd w:id="0"/>
      <w:r w:rsidRPr="00093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646BF" w:rsidRDefault="000646BF" w:rsidP="000646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3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</w:t>
      </w:r>
      <w:r w:rsidRPr="00093D51">
        <w:rPr>
          <w:rFonts w:ascii="Times New Roman" w:hAnsi="Times New Roman" w:cs="Times New Roman"/>
          <w:bCs/>
          <w:sz w:val="24"/>
          <w:szCs w:val="24"/>
        </w:rPr>
        <w:t>«Структурная организация живых организмов»</w:t>
      </w:r>
    </w:p>
    <w:p w:rsidR="000646BF" w:rsidRDefault="000646BF" w:rsidP="00064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6"/>
        <w:gridCol w:w="8057"/>
      </w:tblGrid>
      <w:tr w:rsidR="000646BF" w:rsidTr="00666653">
        <w:trPr>
          <w:trHeight w:val="1442"/>
        </w:trPr>
        <w:tc>
          <w:tcPr>
            <w:tcW w:w="6076" w:type="dxa"/>
          </w:tcPr>
          <w:p w:rsidR="000646BF" w:rsidRDefault="000646BF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</w:t>
            </w:r>
          </w:p>
          <w:p w:rsidR="000646BF" w:rsidRDefault="000646BF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структурной схеме образовательной программы</w:t>
            </w:r>
          </w:p>
        </w:tc>
        <w:tc>
          <w:tcPr>
            <w:tcW w:w="8057" w:type="dxa"/>
          </w:tcPr>
          <w:p w:rsidR="000646BF" w:rsidRDefault="000646BF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  <w:p w:rsidR="000646BF" w:rsidRDefault="000646BF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высшего образования)</w:t>
            </w:r>
          </w:p>
          <w:p w:rsidR="000646BF" w:rsidRDefault="000646BF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Pr="00777420">
              <w:rPr>
                <w:rStyle w:val="fontstyle01"/>
                <w:sz w:val="24"/>
                <w:szCs w:val="24"/>
              </w:rPr>
              <w:t>1-02 04 01 Биология и химия»</w:t>
            </w:r>
          </w:p>
          <w:p w:rsidR="000646BF" w:rsidRDefault="000646BF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учреждения высшего образования: </w:t>
            </w:r>
          </w:p>
          <w:p w:rsidR="000646BF" w:rsidRPr="00093D51" w:rsidRDefault="000646BF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Pr="00093D51">
              <w:rPr>
                <w:rFonts w:ascii="Times New Roman" w:hAnsi="Times New Roman" w:cs="Times New Roman"/>
                <w:bCs/>
                <w:sz w:val="24"/>
                <w:szCs w:val="24"/>
              </w:rPr>
              <w:t>«Структурная организация живых организмов»</w:t>
            </w:r>
          </w:p>
        </w:tc>
      </w:tr>
      <w:tr w:rsidR="000646BF" w:rsidTr="00666653">
        <w:trPr>
          <w:trHeight w:val="1824"/>
        </w:trPr>
        <w:tc>
          <w:tcPr>
            <w:tcW w:w="6076" w:type="dxa"/>
          </w:tcPr>
          <w:p w:rsidR="000646BF" w:rsidRDefault="000646BF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  <w:p w:rsidR="000646BF" w:rsidRDefault="000646BF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7" w:type="dxa"/>
          </w:tcPr>
          <w:p w:rsidR="000646BF" w:rsidRDefault="000646BF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A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возникновения и развития цитологии. Методы исследований клетки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световая и электронная микроскопия, микрургия,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авторадиграфия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метод культивирования клеток вне организма, дифференциальное центрифугирование клеток.</w:t>
            </w:r>
            <w:r w:rsidRPr="00927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Биологические мембраны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276AE">
              <w:rPr>
                <w:rFonts w:ascii="Times New Roman" w:hAnsi="Times New Roman" w:cs="Times New Roman"/>
                <w:bCs/>
                <w:sz w:val="24"/>
                <w:szCs w:val="24"/>
              </w:rPr>
              <w:t>Цитоплазма, органоиды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7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клеточное ядро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Хроматин, хромосомы. </w:t>
            </w:r>
            <w:r w:rsidRPr="009276AE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Воспроизводство, дифференциация и патология клеток</w:t>
            </w:r>
          </w:p>
        </w:tc>
      </w:tr>
      <w:tr w:rsidR="000646BF" w:rsidTr="00666653">
        <w:trPr>
          <w:trHeight w:val="3367"/>
        </w:trPr>
        <w:tc>
          <w:tcPr>
            <w:tcW w:w="6076" w:type="dxa"/>
          </w:tcPr>
          <w:p w:rsidR="000646BF" w:rsidRDefault="000646BF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8057" w:type="dxa"/>
          </w:tcPr>
          <w:p w:rsidR="000646BF" w:rsidRDefault="000646BF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компетенции:</w:t>
            </w:r>
            <w:r>
              <w:t xml:space="preserve"> </w:t>
            </w:r>
            <w:r w:rsidRPr="00093D5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D51">
              <w:rPr>
                <w:rFonts w:ascii="Times New Roman" w:hAnsi="Times New Roman" w:cs="Times New Roman"/>
                <w:sz w:val="24"/>
                <w:szCs w:val="24"/>
              </w:rPr>
              <w:t>современную клеточную теорию;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D51">
              <w:rPr>
                <w:rFonts w:ascii="Times New Roman" w:hAnsi="Times New Roman" w:cs="Times New Roman"/>
                <w:sz w:val="24"/>
                <w:szCs w:val="24"/>
              </w:rPr>
              <w:t>устройство современного светового микроскопа;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D51">
              <w:rPr>
                <w:rFonts w:ascii="Times New Roman" w:hAnsi="Times New Roman" w:cs="Times New Roman"/>
                <w:sz w:val="24"/>
                <w:szCs w:val="24"/>
              </w:rPr>
              <w:t>принципы структурно–функциональной организации клеток животных и растений;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D51">
              <w:rPr>
                <w:rFonts w:ascii="Times New Roman" w:hAnsi="Times New Roman" w:cs="Times New Roman"/>
                <w:sz w:val="24"/>
                <w:szCs w:val="24"/>
              </w:rPr>
              <w:t>– закономерности размножения клеток путем митоза и мейоза, а также их генетически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D51">
              <w:rPr>
                <w:rFonts w:ascii="Times New Roman" w:hAnsi="Times New Roman" w:cs="Times New Roman"/>
                <w:sz w:val="24"/>
                <w:szCs w:val="24"/>
              </w:rPr>
              <w:t xml:space="preserve">детерминированной физиологической гибели путем </w:t>
            </w:r>
            <w:proofErr w:type="spellStart"/>
            <w:r w:rsidRPr="00093D51">
              <w:rPr>
                <w:rFonts w:ascii="Times New Roman" w:hAnsi="Times New Roman" w:cs="Times New Roman"/>
                <w:sz w:val="24"/>
                <w:szCs w:val="24"/>
              </w:rPr>
              <w:t>апоптоза</w:t>
            </w:r>
            <w:proofErr w:type="spellEnd"/>
            <w:r w:rsidRPr="0009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D5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D51">
              <w:rPr>
                <w:rFonts w:ascii="Times New Roman" w:hAnsi="Times New Roman" w:cs="Times New Roman"/>
                <w:sz w:val="24"/>
                <w:szCs w:val="24"/>
              </w:rPr>
              <w:t>настраивать световой микроскоп, исследовать с его помощью готовые цитологические препараты и делать их зарисовки;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D51">
              <w:rPr>
                <w:rFonts w:ascii="Times New Roman" w:hAnsi="Times New Roman" w:cs="Times New Roman"/>
                <w:sz w:val="24"/>
                <w:szCs w:val="24"/>
              </w:rPr>
              <w:t>изготавливать препараты растительных и животных клеток и проводить их цитологическое исследование;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D5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D51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со световым микроскопом;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D51">
              <w:rPr>
                <w:rFonts w:ascii="Times New Roman" w:hAnsi="Times New Roman" w:cs="Times New Roman"/>
                <w:sz w:val="24"/>
                <w:szCs w:val="24"/>
              </w:rPr>
              <w:t>простейшими методами фиксации и окраски препаратов</w:t>
            </w:r>
          </w:p>
        </w:tc>
      </w:tr>
      <w:tr w:rsidR="000646BF" w:rsidTr="00666653">
        <w:trPr>
          <w:trHeight w:val="287"/>
        </w:trPr>
        <w:tc>
          <w:tcPr>
            <w:tcW w:w="6076" w:type="dxa"/>
          </w:tcPr>
          <w:p w:rsidR="000646BF" w:rsidRDefault="000646BF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8057" w:type="dxa"/>
          </w:tcPr>
          <w:p w:rsidR="000646BF" w:rsidRDefault="000646BF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0646BF" w:rsidRDefault="000646BF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6BF" w:rsidTr="00666653">
        <w:trPr>
          <w:trHeight w:val="864"/>
        </w:trPr>
        <w:tc>
          <w:tcPr>
            <w:tcW w:w="6076" w:type="dxa"/>
          </w:tcPr>
          <w:p w:rsidR="000646BF" w:rsidRDefault="000646BF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8057" w:type="dxa"/>
          </w:tcPr>
          <w:p w:rsidR="000646BF" w:rsidRDefault="000646BF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зачетные единицы</w:t>
            </w:r>
            <w:r w:rsidRPr="0077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108 академических часов,</w:t>
            </w:r>
            <w:r w:rsidRPr="000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аудиторных часов, из них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 xml:space="preserve"> часов лекционных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22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лабораторных и 20 часов практических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6BF" w:rsidTr="00666653">
        <w:trPr>
          <w:trHeight w:val="557"/>
        </w:trPr>
        <w:tc>
          <w:tcPr>
            <w:tcW w:w="6076" w:type="dxa"/>
          </w:tcPr>
          <w:p w:rsidR="000646BF" w:rsidRDefault="000646BF" w:rsidP="0066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8057" w:type="dxa"/>
          </w:tcPr>
          <w:p w:rsidR="000646BF" w:rsidRDefault="000646BF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семестр, коллоквиум, экзамен</w:t>
            </w:r>
          </w:p>
        </w:tc>
      </w:tr>
    </w:tbl>
    <w:p w:rsidR="000646BF" w:rsidRDefault="000646BF" w:rsidP="00064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1F" w:rsidRPr="000646BF" w:rsidRDefault="00B8641F" w:rsidP="000646BF"/>
    <w:sectPr w:rsidR="00B8641F" w:rsidRPr="000646BF" w:rsidSect="00A327B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646BF"/>
    <w:rsid w:val="000A2CEB"/>
    <w:rsid w:val="000D120F"/>
    <w:rsid w:val="002C4C04"/>
    <w:rsid w:val="00416719"/>
    <w:rsid w:val="00445E39"/>
    <w:rsid w:val="005E16C2"/>
    <w:rsid w:val="007E5CC7"/>
    <w:rsid w:val="007E7D22"/>
    <w:rsid w:val="00802C99"/>
    <w:rsid w:val="0080399F"/>
    <w:rsid w:val="00950EE1"/>
    <w:rsid w:val="00A327B6"/>
    <w:rsid w:val="00AB59D2"/>
    <w:rsid w:val="00B60255"/>
    <w:rsid w:val="00B8641F"/>
    <w:rsid w:val="00BD2CFD"/>
    <w:rsid w:val="00CC7667"/>
    <w:rsid w:val="00CF5230"/>
    <w:rsid w:val="00E20F75"/>
    <w:rsid w:val="00E61FE7"/>
    <w:rsid w:val="00E72B70"/>
    <w:rsid w:val="00EF20DB"/>
    <w:rsid w:val="00F30459"/>
    <w:rsid w:val="00F45018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7CB7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F45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018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21">
    <w:name w:val="fontstyle21"/>
    <w:basedOn w:val="a0"/>
    <w:rsid w:val="00AB59D2"/>
  </w:style>
  <w:style w:type="character" w:customStyle="1" w:styleId="fontstyle01">
    <w:name w:val="fontstyle01"/>
    <w:basedOn w:val="a0"/>
    <w:rsid w:val="00AB59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Основной текст_"/>
    <w:link w:val="1"/>
    <w:locked/>
    <w:rsid w:val="000D120F"/>
    <w:rPr>
      <w:spacing w:val="6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5"/>
    <w:rsid w:val="000D120F"/>
    <w:pPr>
      <w:shd w:val="clear" w:color="auto" w:fill="FFFFFF"/>
      <w:spacing w:after="180" w:line="194" w:lineRule="exact"/>
      <w:jc w:val="both"/>
    </w:pPr>
    <w:rPr>
      <w:spacing w:val="6"/>
      <w:sz w:val="14"/>
      <w:szCs w:val="14"/>
    </w:rPr>
  </w:style>
  <w:style w:type="paragraph" w:styleId="a6">
    <w:name w:val="Body Text"/>
    <w:basedOn w:val="a"/>
    <w:link w:val="a7"/>
    <w:uiPriority w:val="99"/>
    <w:semiHidden/>
    <w:unhideWhenUsed/>
    <w:rsid w:val="00A327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27B6"/>
  </w:style>
  <w:style w:type="character" w:customStyle="1" w:styleId="FontStyle91">
    <w:name w:val="Font Style91"/>
    <w:basedOn w:val="a0"/>
    <w:uiPriority w:val="99"/>
    <w:rsid w:val="00A327B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2024-01-22T11:15:00Z</dcterms:created>
  <dcterms:modified xsi:type="dcterms:W3CDTF">2024-01-22T11:15:00Z</dcterms:modified>
</cp:coreProperties>
</file>